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56D54">
      <w:pPr>
        <w:rPr>
          <w:rFonts w:hint="eastAsia"/>
        </w:rPr>
      </w:pPr>
      <w:r>
        <w:rPr>
          <w:rFonts w:hint="eastAsia"/>
        </w:rPr>
        <w:t>通过网盘分享的文件：东台市路灯管理所市区部分重点区域老旧配电柜采购项目 -第二次.doc</w:t>
      </w:r>
    </w:p>
    <w:p w14:paraId="34778A22">
      <w:pPr>
        <w:rPr>
          <w:rFonts w:hint="eastAsia"/>
        </w:rPr>
      </w:pPr>
      <w:r>
        <w:rPr>
          <w:rFonts w:hint="eastAsia"/>
        </w:rPr>
        <w:t>链接: https://pan.baidu.com/s/1M4zN8TjysyU_YeJwni9IJA 提取码: xnn1</w:t>
      </w:r>
    </w:p>
    <w:p w14:paraId="51FB043C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93593"/>
    <w:rsid w:val="2B096A97"/>
    <w:rsid w:val="63C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101</Characters>
  <Lines>0</Lines>
  <Paragraphs>0</Paragraphs>
  <TotalTime>1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2025-12-02T08:18:00Z</dcterms:created>
  <dc:creator>Administrator</dc:creator>
  <cp:lastModifiedBy>兴华</cp:lastModifiedBy>
  <dcterms:modified xsi:type="dcterms:W3CDTF">2025-12-12T09:02:48Z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272C32574AED4BE78828DF2EDEE22FA4_12</vt:lpwstr>
  </property>
</Properties>
</file>