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1DF34">
      <w:pPr>
        <w:rPr>
          <w:rFonts w:hint="eastAsia"/>
        </w:rPr>
      </w:pPr>
      <w:r>
        <w:rPr>
          <w:rFonts w:hint="eastAsia"/>
        </w:rPr>
        <w:t>通过网盘分享的文件：存款谈判文件.pdf</w:t>
      </w:r>
    </w:p>
    <w:p w14:paraId="558073BA">
      <w:pPr>
        <w:rPr>
          <w:rFonts w:hint="eastAsia"/>
        </w:rPr>
      </w:pPr>
      <w:r>
        <w:rPr>
          <w:rFonts w:hint="eastAsia"/>
        </w:rPr>
        <w:t>链接: https://pan.baidu.com/s/1noJ87LI31XYP4fRzuFiL4g 提取码: 9nbn</w:t>
      </w:r>
    </w:p>
    <w:p w14:paraId="3C316EAF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5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2025-11-27T01:28:49Z</dcterms:created>
  <dc:creator>Administrator</dc:creator>
  <cp:lastModifiedBy>兴华</cp:lastModifiedBy>
  <dcterms:modified xsi:type="dcterms:W3CDTF">2025-11-27T01:28:59Z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1857615C25C3445D9C2FA107124AEA6D_12</vt:lpwstr>
  </property>
</Properties>
</file>