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E88F2">
      <w:pPr>
        <w:rPr>
          <w:rFonts w:hint="eastAsia"/>
        </w:rPr>
      </w:pPr>
      <w:r>
        <w:rPr>
          <w:rFonts w:hint="eastAsia"/>
        </w:rPr>
        <w:t>通过网盘分享的文件：招标文件(东台市立恒产业发展有限公司境外公司债券主承销商选聘项目.doc</w:t>
      </w:r>
    </w:p>
    <w:p w14:paraId="78BA8326">
      <w:pPr>
        <w:rPr>
          <w:rFonts w:hint="eastAsia"/>
        </w:rPr>
      </w:pPr>
      <w:r>
        <w:rPr>
          <w:rFonts w:hint="eastAsia"/>
        </w:rPr>
        <w:t>链接: https://pan.baidu.com/s/14bLsgrL4U4tlrccELrvnxQ 提取码: 4rxk</w:t>
      </w:r>
    </w:p>
    <w:p w14:paraId="6A6B1B82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F13C9"/>
    <w:rsid w:val="3B17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104</Characters>
  <Lines>0</Lines>
  <Paragraphs>0</Paragraphs>
  <TotalTime>1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2025-11-26T07:07:00Z</dcterms:created>
  <dc:creator>Administrator</dc:creator>
  <cp:lastModifiedBy>兴华</cp:lastModifiedBy>
  <dcterms:modified xsi:type="dcterms:W3CDTF">2025-11-26T07:13:13Z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F59D84CAA19448A291A8451B208AEBC6_12</vt:lpwstr>
  </property>
</Properties>
</file>